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38AE4">
      <w:pPr>
        <w:pStyle w:val="2"/>
        <w:spacing w:before="60" w:beforeAutospacing="0" w:after="60" w:afterAutospacing="0"/>
        <w:rPr>
          <w:rFonts w:hint="default"/>
        </w:rPr>
      </w:pPr>
      <w:r>
        <w:rPr>
          <w:rFonts w:ascii="Helvetica" w:hAnsi="Helvetica" w:eastAsia="Helvetica" w:cs="Helvetica"/>
          <w:color w:val="333333"/>
          <w:sz w:val="28"/>
          <w:szCs w:val="28"/>
        </w:rPr>
        <w:t>附件：作品生成说明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457"/>
        <w:gridCol w:w="1329"/>
        <w:gridCol w:w="608"/>
        <w:gridCol w:w="3695"/>
      </w:tblGrid>
      <w:tr w14:paraId="060BF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433" w:type="dxa"/>
            <w:vAlign w:val="center"/>
          </w:tcPr>
          <w:p w14:paraId="6A928EE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57" w:type="dxa"/>
          </w:tcPr>
          <w:p w14:paraId="02DA735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937" w:type="dxa"/>
            <w:gridSpan w:val="2"/>
            <w:vAlign w:val="center"/>
          </w:tcPr>
          <w:p w14:paraId="0D24D7D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695" w:type="dxa"/>
          </w:tcPr>
          <w:p w14:paraId="73916EEA">
            <w:pPr>
              <w:jc w:val="center"/>
            </w:pPr>
            <w:r>
              <w:rPr>
                <w:rFonts w:hint="eastAsia"/>
                <w:lang w:val="en-US" w:eastAsia="zh-CN"/>
              </w:rPr>
              <w:t>学院</w:t>
            </w:r>
          </w:p>
        </w:tc>
      </w:tr>
      <w:tr w14:paraId="20899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433" w:type="dxa"/>
            <w:vAlign w:val="center"/>
          </w:tcPr>
          <w:p w14:paraId="50DEFC0B">
            <w:pPr>
              <w:jc w:val="center"/>
            </w:pPr>
          </w:p>
        </w:tc>
        <w:tc>
          <w:tcPr>
            <w:tcW w:w="1457" w:type="dxa"/>
          </w:tcPr>
          <w:p w14:paraId="49DCB1F2"/>
        </w:tc>
        <w:tc>
          <w:tcPr>
            <w:tcW w:w="1937" w:type="dxa"/>
            <w:gridSpan w:val="2"/>
            <w:vAlign w:val="center"/>
          </w:tcPr>
          <w:p w14:paraId="7DFB2F9C">
            <w:pPr>
              <w:jc w:val="center"/>
            </w:pPr>
          </w:p>
        </w:tc>
        <w:tc>
          <w:tcPr>
            <w:tcW w:w="3695" w:type="dxa"/>
          </w:tcPr>
          <w:p w14:paraId="1F563ACA"/>
        </w:tc>
      </w:tr>
      <w:tr w14:paraId="47BEA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433" w:type="dxa"/>
          </w:tcPr>
          <w:p w14:paraId="3980E1C4"/>
        </w:tc>
        <w:tc>
          <w:tcPr>
            <w:tcW w:w="1457" w:type="dxa"/>
          </w:tcPr>
          <w:p w14:paraId="0F180863"/>
        </w:tc>
        <w:tc>
          <w:tcPr>
            <w:tcW w:w="1937" w:type="dxa"/>
            <w:gridSpan w:val="2"/>
          </w:tcPr>
          <w:p w14:paraId="22050AAB"/>
        </w:tc>
        <w:tc>
          <w:tcPr>
            <w:tcW w:w="3695" w:type="dxa"/>
          </w:tcPr>
          <w:p w14:paraId="6A4D2C73"/>
        </w:tc>
      </w:tr>
      <w:tr w14:paraId="68538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433" w:type="dxa"/>
          </w:tcPr>
          <w:p w14:paraId="51A5F0F3"/>
        </w:tc>
        <w:tc>
          <w:tcPr>
            <w:tcW w:w="1457" w:type="dxa"/>
          </w:tcPr>
          <w:p w14:paraId="7A176781"/>
        </w:tc>
        <w:tc>
          <w:tcPr>
            <w:tcW w:w="1937" w:type="dxa"/>
            <w:gridSpan w:val="2"/>
          </w:tcPr>
          <w:p w14:paraId="2A074BCF"/>
        </w:tc>
        <w:tc>
          <w:tcPr>
            <w:tcW w:w="3695" w:type="dxa"/>
          </w:tcPr>
          <w:p w14:paraId="5979305C"/>
        </w:tc>
      </w:tr>
      <w:tr w14:paraId="23C21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433" w:type="dxa"/>
          </w:tcPr>
          <w:p w14:paraId="50BBB0DF"/>
        </w:tc>
        <w:tc>
          <w:tcPr>
            <w:tcW w:w="1457" w:type="dxa"/>
          </w:tcPr>
          <w:p w14:paraId="00B6F63B"/>
        </w:tc>
        <w:tc>
          <w:tcPr>
            <w:tcW w:w="1937" w:type="dxa"/>
            <w:gridSpan w:val="2"/>
          </w:tcPr>
          <w:p w14:paraId="1FF52100"/>
        </w:tc>
        <w:tc>
          <w:tcPr>
            <w:tcW w:w="3695" w:type="dxa"/>
          </w:tcPr>
          <w:p w14:paraId="1FE23A7D"/>
        </w:tc>
      </w:tr>
      <w:tr w14:paraId="56D05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433" w:type="dxa"/>
          </w:tcPr>
          <w:p w14:paraId="23627B4A"/>
        </w:tc>
        <w:tc>
          <w:tcPr>
            <w:tcW w:w="1457" w:type="dxa"/>
          </w:tcPr>
          <w:p w14:paraId="3DA5F240"/>
        </w:tc>
        <w:tc>
          <w:tcPr>
            <w:tcW w:w="1937" w:type="dxa"/>
            <w:gridSpan w:val="2"/>
          </w:tcPr>
          <w:p w14:paraId="28969115"/>
        </w:tc>
        <w:tc>
          <w:tcPr>
            <w:tcW w:w="3695" w:type="dxa"/>
          </w:tcPr>
          <w:p w14:paraId="51232A62"/>
        </w:tc>
      </w:tr>
      <w:tr w14:paraId="366D5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3" w:type="dxa"/>
          </w:tcPr>
          <w:p w14:paraId="767B2383">
            <w:r>
              <w:rPr>
                <w:rFonts w:hint="eastAsia"/>
              </w:rPr>
              <w:t>作品名称</w:t>
            </w:r>
          </w:p>
        </w:tc>
        <w:tc>
          <w:tcPr>
            <w:tcW w:w="7089" w:type="dxa"/>
            <w:gridSpan w:val="4"/>
          </w:tcPr>
          <w:p w14:paraId="2ED2BCB4"/>
        </w:tc>
      </w:tr>
      <w:tr w14:paraId="457A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gridSpan w:val="3"/>
          </w:tcPr>
          <w:p w14:paraId="643AA2DF">
            <w:r>
              <w:rPr>
                <w:rFonts w:hint="eastAsia"/>
              </w:rPr>
              <w:t>若作品获奖，是否同意作品在</w:t>
            </w:r>
            <w:r>
              <w:rPr>
                <w:rFonts w:hint="eastAsia"/>
                <w:lang w:val="en-US" w:eastAsia="zh-CN"/>
              </w:rPr>
              <w:t>学校</w:t>
            </w:r>
            <w:bookmarkStart w:id="0" w:name="_GoBack"/>
            <w:bookmarkEnd w:id="0"/>
            <w:r>
              <w:rPr>
                <w:rFonts w:hint="eastAsia"/>
              </w:rPr>
              <w:t xml:space="preserve">展出 </w:t>
            </w:r>
            <w:r>
              <w:t xml:space="preserve">                </w:t>
            </w:r>
          </w:p>
        </w:tc>
        <w:tc>
          <w:tcPr>
            <w:tcW w:w="4303" w:type="dxa"/>
            <w:gridSpan w:val="2"/>
          </w:tcPr>
          <w:p w14:paraId="1E9E99AC">
            <w:r>
              <w:rPr>
                <w:rFonts w:hint="eastAsia"/>
              </w:rPr>
              <w:t xml:space="preserve">同意（ </w:t>
            </w:r>
            <w:r>
              <w:t xml:space="preserve">  </w:t>
            </w:r>
            <w:r>
              <w:rPr>
                <w:rFonts w:hint="eastAsia"/>
              </w:rPr>
              <w:t xml:space="preserve">） </w:t>
            </w:r>
            <w:r>
              <w:t xml:space="preserve">       </w:t>
            </w:r>
            <w:r>
              <w:rPr>
                <w:rFonts w:hint="eastAsia"/>
              </w:rPr>
              <w:t xml:space="preserve">不同意 （ </w:t>
            </w:r>
            <w:r>
              <w:t xml:space="preserve">   </w:t>
            </w:r>
            <w:r>
              <w:rPr>
                <w:rFonts w:hint="eastAsia"/>
              </w:rPr>
              <w:t>）</w:t>
            </w:r>
          </w:p>
        </w:tc>
      </w:tr>
      <w:tr w14:paraId="4E862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8522" w:type="dxa"/>
            <w:gridSpan w:val="5"/>
          </w:tcPr>
          <w:p w14:paraId="7BF98BB4">
            <w:r>
              <w:rPr>
                <w:rFonts w:hint="eastAsia"/>
              </w:rPr>
              <w:t>一、作品意义解读</w:t>
            </w:r>
          </w:p>
        </w:tc>
      </w:tr>
      <w:tr w14:paraId="0CE6A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</w:trPr>
        <w:tc>
          <w:tcPr>
            <w:tcW w:w="8522" w:type="dxa"/>
            <w:gridSpan w:val="5"/>
          </w:tcPr>
          <w:p w14:paraId="1EF7ABA6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二、使用AI工具</w:t>
            </w:r>
            <w:r>
              <w:rPr>
                <w:rFonts w:hint="eastAsia"/>
                <w:lang w:val="en-US" w:eastAsia="zh-CN"/>
              </w:rPr>
              <w:t>介绍</w:t>
            </w:r>
          </w:p>
        </w:tc>
      </w:tr>
      <w:tr w14:paraId="4241E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8522" w:type="dxa"/>
            <w:gridSpan w:val="5"/>
          </w:tcPr>
          <w:p w14:paraId="15983101">
            <w:r>
              <w:rPr>
                <w:rFonts w:hint="eastAsia"/>
              </w:rPr>
              <w:t>三、作品生成步骤（可附截图）</w:t>
            </w:r>
          </w:p>
        </w:tc>
      </w:tr>
    </w:tbl>
    <w:p w14:paraId="49BDBA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520E4"/>
    <w:rsid w:val="002D503D"/>
    <w:rsid w:val="00704B99"/>
    <w:rsid w:val="007F4F6B"/>
    <w:rsid w:val="00F66729"/>
    <w:rsid w:val="022A19EF"/>
    <w:rsid w:val="180C0000"/>
    <w:rsid w:val="203C17F2"/>
    <w:rsid w:val="2EAD1097"/>
    <w:rsid w:val="3277328B"/>
    <w:rsid w:val="3EFB3ECE"/>
    <w:rsid w:val="412520E4"/>
    <w:rsid w:val="511F68EB"/>
    <w:rsid w:val="5299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